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B2AD0" w14:textId="77777777" w:rsidR="0021170C" w:rsidRPr="002A5085" w:rsidRDefault="0021170C" w:rsidP="0021170C">
      <w:pPr>
        <w:pBdr>
          <w:bottom w:val="single" w:sz="4" w:space="1" w:color="auto"/>
        </w:pBdr>
        <w:rPr>
          <w:rFonts w:ascii="Cambria" w:eastAsia="Batang" w:hAnsi="Cambria"/>
          <w:b/>
          <w:smallCaps/>
          <w:sz w:val="28"/>
          <w:szCs w:val="22"/>
          <w:lang w:eastAsia="ko-KR"/>
        </w:rPr>
      </w:pPr>
      <w:r w:rsidRPr="002A5085">
        <w:rPr>
          <w:rFonts w:ascii="Cambria" w:eastAsia="Batang" w:hAnsi="Cambria"/>
          <w:b/>
          <w:smallCaps/>
          <w:sz w:val="28"/>
          <w:szCs w:val="22"/>
          <w:lang w:eastAsia="ko-KR"/>
        </w:rPr>
        <w:t>Písomné potvrdenie o zverení</w:t>
      </w:r>
    </w:p>
    <w:p w14:paraId="5C5663DF" w14:textId="77777777" w:rsidR="0021170C" w:rsidRPr="002A5085" w:rsidRDefault="0021170C" w:rsidP="0021170C">
      <w:pPr>
        <w:rPr>
          <w:rFonts w:ascii="Cambria" w:eastAsia="Batang" w:hAnsi="Cambria"/>
          <w:b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Podľa § 185 zákona č. 311/2001 Z.z. Zákonník práce v znení neskorších predpisov (ďalej len „</w:t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>Potvrdenie</w:t>
      </w:r>
      <w:r w:rsidRPr="002A5085">
        <w:rPr>
          <w:rFonts w:ascii="Cambria" w:eastAsia="Batang" w:hAnsi="Cambria"/>
          <w:sz w:val="22"/>
          <w:szCs w:val="22"/>
          <w:lang w:eastAsia="ko-KR"/>
        </w:rPr>
        <w:t>“)</w:t>
      </w:r>
    </w:p>
    <w:p w14:paraId="79425AF1" w14:textId="77777777" w:rsidR="0021170C" w:rsidRPr="002A5085" w:rsidRDefault="0021170C" w:rsidP="0021170C">
      <w:pPr>
        <w:rPr>
          <w:rFonts w:ascii="Cambria" w:eastAsia="Batang" w:hAnsi="Cambria"/>
          <w:color w:val="FF0000"/>
          <w:sz w:val="22"/>
          <w:szCs w:val="22"/>
          <w:lang w:eastAsia="ko-KR"/>
        </w:rPr>
      </w:pPr>
    </w:p>
    <w:p w14:paraId="01A7D633" w14:textId="77777777" w:rsidR="0021170C" w:rsidRPr="002A5085" w:rsidRDefault="0021170C" w:rsidP="0021170C">
      <w:pPr>
        <w:jc w:val="both"/>
        <w:rPr>
          <w:rFonts w:ascii="Georgia" w:eastAsia="Batang" w:hAnsi="Georgia"/>
          <w:color w:val="FF0000"/>
          <w:sz w:val="22"/>
          <w:szCs w:val="22"/>
          <w:lang w:eastAsia="ko-KR"/>
        </w:rPr>
      </w:pPr>
      <w:r w:rsidRPr="002A5085">
        <w:rPr>
          <w:rFonts w:ascii="Georgia" w:eastAsia="Batang" w:hAnsi="Georgia"/>
          <w:b/>
          <w:sz w:val="22"/>
          <w:szCs w:val="22"/>
          <w:lang w:eastAsia="ko-KR"/>
        </w:rPr>
        <w:t xml:space="preserve">Zamestnanec: </w:t>
      </w:r>
      <w:r w:rsidRPr="002A5085">
        <w:rPr>
          <w:rFonts w:ascii="Georgia" w:eastAsia="Batang" w:hAnsi="Georgia"/>
          <w:b/>
          <w:sz w:val="22"/>
          <w:szCs w:val="22"/>
          <w:lang w:eastAsia="ko-KR"/>
        </w:rPr>
        <w:tab/>
      </w:r>
    </w:p>
    <w:p w14:paraId="1671656F" w14:textId="77777777" w:rsidR="002A5085" w:rsidRPr="002A5085" w:rsidRDefault="002A5085" w:rsidP="002A5085">
      <w:pPr>
        <w:rPr>
          <w:rFonts w:ascii="Georgia" w:hAnsi="Georgia" w:cs="Arial"/>
          <w:bCs/>
          <w:sz w:val="22"/>
          <w:szCs w:val="22"/>
        </w:rPr>
      </w:pPr>
      <w:r w:rsidRPr="002A5085">
        <w:rPr>
          <w:rFonts w:ascii="Georgia" w:hAnsi="Georgia" w:cs="Arial"/>
          <w:bCs/>
          <w:sz w:val="22"/>
          <w:szCs w:val="22"/>
        </w:rPr>
        <w:t>Meno a priezvisko:</w:t>
      </w:r>
      <w:r w:rsidRPr="002A5085">
        <w:rPr>
          <w:rFonts w:ascii="Georgia" w:hAnsi="Georgia" w:cs="Arial"/>
          <w:bCs/>
          <w:sz w:val="22"/>
          <w:szCs w:val="22"/>
        </w:rPr>
        <w:tab/>
      </w:r>
      <w:r w:rsidRPr="002A5085">
        <w:rPr>
          <w:rFonts w:ascii="Georgia" w:hAnsi="Georgia" w:cs="Arial"/>
          <w:bCs/>
          <w:sz w:val="22"/>
          <w:szCs w:val="22"/>
        </w:rPr>
        <w:tab/>
      </w:r>
      <w:r w:rsidRPr="002A5085">
        <w:rPr>
          <w:rFonts w:ascii="Georgia" w:hAnsi="Georgia"/>
          <w:sz w:val="22"/>
          <w:szCs w:val="22"/>
          <w:highlight w:val="yellow"/>
        </w:rPr>
        <w:t>.........................................</w:t>
      </w:r>
    </w:p>
    <w:p w14:paraId="174D1A5C" w14:textId="3A933B48" w:rsidR="002A5085" w:rsidRPr="002A5085" w:rsidRDefault="002A5085" w:rsidP="002A5085">
      <w:pPr>
        <w:rPr>
          <w:rFonts w:ascii="Georgia" w:hAnsi="Georgia" w:cs="Arial"/>
          <w:sz w:val="22"/>
          <w:szCs w:val="22"/>
        </w:rPr>
      </w:pPr>
      <w:r w:rsidRPr="002A5085">
        <w:rPr>
          <w:rFonts w:ascii="Georgia" w:hAnsi="Georgia" w:cs="Arial"/>
          <w:sz w:val="22"/>
          <w:szCs w:val="22"/>
        </w:rPr>
        <w:t xml:space="preserve">Dátum narodenia: </w:t>
      </w:r>
      <w:r w:rsidRPr="002A5085">
        <w:rPr>
          <w:rFonts w:ascii="Georgia" w:hAnsi="Georgia" w:cs="Arial"/>
          <w:sz w:val="22"/>
          <w:szCs w:val="22"/>
        </w:rPr>
        <w:tab/>
      </w:r>
      <w:r w:rsidRPr="002A5085">
        <w:rPr>
          <w:rFonts w:ascii="Georgia" w:hAnsi="Georgia" w:cs="Arial"/>
          <w:sz w:val="22"/>
          <w:szCs w:val="22"/>
        </w:rPr>
        <w:tab/>
      </w:r>
      <w:r w:rsidRPr="002A5085">
        <w:rPr>
          <w:rFonts w:ascii="Georgia" w:hAnsi="Georgia"/>
          <w:sz w:val="22"/>
          <w:szCs w:val="22"/>
          <w:highlight w:val="yellow"/>
        </w:rPr>
        <w:t>.........................................</w:t>
      </w:r>
      <w:r w:rsidRPr="002A5085">
        <w:rPr>
          <w:rFonts w:ascii="Georgia" w:hAnsi="Georgia"/>
          <w:sz w:val="22"/>
          <w:szCs w:val="22"/>
        </w:rPr>
        <w:t xml:space="preserve"> </w:t>
      </w:r>
    </w:p>
    <w:p w14:paraId="03F8F665" w14:textId="77777777" w:rsidR="002A5085" w:rsidRPr="002A5085" w:rsidRDefault="002A5085" w:rsidP="002A5085">
      <w:pPr>
        <w:rPr>
          <w:rFonts w:ascii="Georgia" w:hAnsi="Georgia" w:cs="Arial"/>
          <w:sz w:val="22"/>
          <w:szCs w:val="22"/>
        </w:rPr>
      </w:pPr>
      <w:r w:rsidRPr="002A5085">
        <w:rPr>
          <w:rFonts w:ascii="Georgia" w:hAnsi="Georgia" w:cs="Arial"/>
          <w:sz w:val="22"/>
          <w:szCs w:val="22"/>
        </w:rPr>
        <w:t xml:space="preserve">Trvale bytom: </w:t>
      </w:r>
      <w:r w:rsidRPr="002A5085">
        <w:rPr>
          <w:rFonts w:ascii="Georgia" w:hAnsi="Georgia" w:cs="Arial"/>
          <w:sz w:val="22"/>
          <w:szCs w:val="22"/>
        </w:rPr>
        <w:tab/>
      </w:r>
      <w:r w:rsidRPr="002A5085">
        <w:rPr>
          <w:rFonts w:ascii="Georgia" w:hAnsi="Georgia" w:cs="Arial"/>
          <w:sz w:val="22"/>
          <w:szCs w:val="22"/>
        </w:rPr>
        <w:tab/>
      </w:r>
      <w:r w:rsidRPr="002A5085">
        <w:rPr>
          <w:rFonts w:ascii="Georgia" w:hAnsi="Georgia" w:cs="Arial"/>
          <w:sz w:val="22"/>
          <w:szCs w:val="22"/>
        </w:rPr>
        <w:tab/>
      </w:r>
      <w:r w:rsidRPr="002A5085">
        <w:rPr>
          <w:rFonts w:ascii="Georgia" w:hAnsi="Georgia"/>
          <w:sz w:val="22"/>
          <w:szCs w:val="22"/>
          <w:highlight w:val="yellow"/>
        </w:rPr>
        <w:t>.........................................</w:t>
      </w:r>
    </w:p>
    <w:p w14:paraId="4ABF7933" w14:textId="3D560FC6" w:rsidR="0021170C" w:rsidRPr="002A5085" w:rsidRDefault="0021170C" w:rsidP="0021170C">
      <w:pPr>
        <w:jc w:val="both"/>
        <w:rPr>
          <w:rFonts w:ascii="Georgia" w:eastAsia="Batang" w:hAnsi="Georgia"/>
          <w:sz w:val="22"/>
          <w:szCs w:val="22"/>
          <w:lang w:eastAsia="ko-KR"/>
        </w:rPr>
      </w:pPr>
      <w:r w:rsidRPr="002A5085">
        <w:rPr>
          <w:rFonts w:ascii="Georgia" w:eastAsia="Batang" w:hAnsi="Georgia"/>
          <w:sz w:val="22"/>
          <w:szCs w:val="22"/>
          <w:lang w:eastAsia="ko-KR"/>
        </w:rPr>
        <w:t>(ďalej len „</w:t>
      </w:r>
      <w:r w:rsidRPr="002A5085">
        <w:rPr>
          <w:rFonts w:ascii="Georgia" w:eastAsia="Batang" w:hAnsi="Georgia"/>
          <w:b/>
          <w:sz w:val="22"/>
          <w:szCs w:val="22"/>
          <w:lang w:eastAsia="ko-KR"/>
        </w:rPr>
        <w:t>Zamestnanec</w:t>
      </w:r>
      <w:r w:rsidRPr="002A5085">
        <w:rPr>
          <w:rFonts w:ascii="Georgia" w:eastAsia="Batang" w:hAnsi="Georgia"/>
          <w:sz w:val="22"/>
          <w:szCs w:val="22"/>
          <w:lang w:eastAsia="ko-KR"/>
        </w:rPr>
        <w:t xml:space="preserve">“)           </w:t>
      </w:r>
    </w:p>
    <w:p w14:paraId="2E997863" w14:textId="77777777" w:rsidR="0021170C" w:rsidRPr="002A5085" w:rsidRDefault="0021170C" w:rsidP="0021170C">
      <w:pPr>
        <w:rPr>
          <w:rFonts w:ascii="Cambria" w:eastAsia="Batang" w:hAnsi="Cambria"/>
          <w:b/>
          <w:sz w:val="22"/>
          <w:szCs w:val="22"/>
          <w:lang w:eastAsia="ko-KR"/>
        </w:rPr>
      </w:pPr>
    </w:p>
    <w:p w14:paraId="50AC4628" w14:textId="77777777" w:rsidR="0021170C" w:rsidRPr="002A5085" w:rsidRDefault="0021170C" w:rsidP="0021170C">
      <w:pPr>
        <w:rPr>
          <w:rFonts w:ascii="Cambria" w:eastAsia="Batang" w:hAnsi="Cambria"/>
          <w:b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týmto</w:t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 xml:space="preserve"> potvrdzuje</w:t>
      </w:r>
    </w:p>
    <w:p w14:paraId="7C0C3E59" w14:textId="77777777" w:rsidR="0021170C" w:rsidRPr="002A5085" w:rsidRDefault="0021170C" w:rsidP="0021170C">
      <w:pPr>
        <w:rPr>
          <w:rFonts w:ascii="Cambria" w:eastAsia="Batang" w:hAnsi="Cambria"/>
          <w:b/>
          <w:sz w:val="22"/>
          <w:szCs w:val="22"/>
          <w:lang w:eastAsia="ko-KR"/>
        </w:rPr>
      </w:pPr>
    </w:p>
    <w:p w14:paraId="7CC0EA05" w14:textId="77777777" w:rsidR="0021170C" w:rsidRPr="002A5085" w:rsidRDefault="0021170C" w:rsidP="0021170C">
      <w:pPr>
        <w:jc w:val="both"/>
        <w:rPr>
          <w:rFonts w:ascii="Cambria" w:eastAsia="Batang" w:hAnsi="Cambria"/>
          <w:b/>
          <w:sz w:val="22"/>
          <w:szCs w:val="22"/>
          <w:lang w:eastAsia="ko-KR"/>
        </w:rPr>
      </w:pPr>
      <w:r w:rsidRPr="002A5085">
        <w:rPr>
          <w:rFonts w:ascii="Cambria" w:eastAsia="Batang" w:hAnsi="Cambria"/>
          <w:b/>
          <w:sz w:val="22"/>
          <w:szCs w:val="22"/>
          <w:lang w:eastAsia="ko-KR"/>
        </w:rPr>
        <w:t>zamestnávateľovi:</w:t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ab/>
        <w:t xml:space="preserve"> </w:t>
      </w:r>
    </w:p>
    <w:p w14:paraId="2E9A9823" w14:textId="77777777" w:rsidR="009478ED" w:rsidRPr="00D62BE8" w:rsidRDefault="009478ED" w:rsidP="009478ED">
      <w:pPr>
        <w:spacing w:line="276" w:lineRule="auto"/>
        <w:jc w:val="both"/>
        <w:rPr>
          <w:rFonts w:ascii="Georgia" w:hAnsi="Georgia"/>
          <w:sz w:val="22"/>
          <w:szCs w:val="22"/>
          <w:lang w:eastAsia="sk-SK"/>
        </w:rPr>
      </w:pPr>
      <w:r w:rsidRPr="00D62BE8">
        <w:rPr>
          <w:rFonts w:ascii="Georgia" w:hAnsi="Georgia"/>
          <w:sz w:val="22"/>
          <w:szCs w:val="22"/>
        </w:rPr>
        <w:t>Obchodné meno: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  <w:highlight w:val="yellow"/>
        </w:rPr>
        <w:t>.........................................</w:t>
      </w:r>
      <w:r w:rsidRPr="00D62BE8">
        <w:rPr>
          <w:rFonts w:ascii="Georgia" w:hAnsi="Georgia"/>
          <w:sz w:val="22"/>
          <w:szCs w:val="22"/>
        </w:rPr>
        <w:tab/>
      </w:r>
    </w:p>
    <w:p w14:paraId="7BCB5592" w14:textId="77777777" w:rsidR="009478ED" w:rsidRPr="00D62BE8" w:rsidRDefault="009478ED" w:rsidP="009478E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62BE8">
        <w:rPr>
          <w:rFonts w:ascii="Georgia" w:hAnsi="Georgia"/>
          <w:sz w:val="22"/>
          <w:szCs w:val="22"/>
        </w:rPr>
        <w:t>Sídlo / miesto podnikania: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  <w:highlight w:val="yellow"/>
        </w:rPr>
        <w:t>.........................................</w:t>
      </w:r>
    </w:p>
    <w:p w14:paraId="429EC098" w14:textId="77777777" w:rsidR="009478ED" w:rsidRPr="00D62BE8" w:rsidRDefault="009478ED" w:rsidP="009478E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62BE8">
        <w:rPr>
          <w:rFonts w:ascii="Georgia" w:hAnsi="Georgia"/>
          <w:sz w:val="22"/>
          <w:szCs w:val="22"/>
        </w:rPr>
        <w:t xml:space="preserve">IČO: 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  <w:highlight w:val="yellow"/>
        </w:rPr>
        <w:t>.........................................</w:t>
      </w:r>
    </w:p>
    <w:p w14:paraId="5F4F591D" w14:textId="77777777" w:rsidR="009478ED" w:rsidRPr="00D62BE8" w:rsidRDefault="009478ED" w:rsidP="009478E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62BE8">
        <w:rPr>
          <w:rFonts w:ascii="Georgia" w:hAnsi="Georgia"/>
          <w:sz w:val="22"/>
          <w:szCs w:val="22"/>
        </w:rPr>
        <w:t xml:space="preserve">Štatutárny orgán: 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  <w:highlight w:val="yellow"/>
        </w:rPr>
        <w:t>.........................................</w:t>
      </w:r>
    </w:p>
    <w:p w14:paraId="6069C544" w14:textId="32F67ED6" w:rsidR="0021170C" w:rsidRPr="002A5085" w:rsidRDefault="0021170C" w:rsidP="009478ED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(ďalej len „</w:t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>Zamestnávateľ</w:t>
      </w:r>
      <w:r w:rsidR="009478ED">
        <w:rPr>
          <w:rFonts w:ascii="Cambria" w:eastAsia="Batang" w:hAnsi="Cambria"/>
          <w:sz w:val="22"/>
          <w:szCs w:val="22"/>
          <w:lang w:eastAsia="ko-KR"/>
        </w:rPr>
        <w:t>“),</w:t>
      </w:r>
    </w:p>
    <w:p w14:paraId="54C1BE03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</w:p>
    <w:p w14:paraId="27A350AF" w14:textId="7386AF8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že zamestnávateľ mu zveril nasledovný predmet</w:t>
      </w:r>
      <w:r w:rsidR="009478ED">
        <w:rPr>
          <w:rFonts w:ascii="Cambria" w:eastAsia="Batang" w:hAnsi="Cambria"/>
          <w:sz w:val="22"/>
          <w:szCs w:val="22"/>
          <w:lang w:eastAsia="ko-KR"/>
        </w:rPr>
        <w:t xml:space="preserve"> / predmety</w:t>
      </w:r>
      <w:r w:rsidRPr="002A5085">
        <w:rPr>
          <w:rFonts w:ascii="Cambria" w:eastAsia="Batang" w:hAnsi="Cambria"/>
          <w:sz w:val="22"/>
          <w:szCs w:val="22"/>
          <w:lang w:eastAsia="ko-KR"/>
        </w:rPr>
        <w:t>:</w:t>
      </w:r>
    </w:p>
    <w:p w14:paraId="3F5B0A03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</w:p>
    <w:p w14:paraId="229BF706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</w:p>
    <w:p w14:paraId="5460642A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  <w:commentRangeStart w:id="0"/>
      <w:r w:rsidRPr="002A5085">
        <w:rPr>
          <w:rFonts w:ascii="Cambria" w:eastAsia="Batang" w:hAnsi="Cambria"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0EF87F0" w14:textId="77777777" w:rsidR="0021170C" w:rsidRPr="002A5085" w:rsidRDefault="0021170C" w:rsidP="0021170C">
      <w:pPr>
        <w:ind w:left="546"/>
        <w:jc w:val="both"/>
        <w:rPr>
          <w:rFonts w:ascii="Cambria" w:eastAsia="Batang" w:hAnsi="Cambria"/>
          <w:b/>
          <w:sz w:val="22"/>
          <w:szCs w:val="22"/>
          <w:lang w:eastAsia="ko-KR"/>
        </w:rPr>
      </w:pPr>
      <w:r w:rsidRPr="002A5085">
        <w:rPr>
          <w:rFonts w:ascii="Cambria" w:eastAsia="Batang" w:hAnsi="Cambria"/>
          <w:b/>
          <w:sz w:val="22"/>
          <w:szCs w:val="22"/>
          <w:lang w:eastAsia="ko-KR"/>
        </w:rPr>
        <w:tab/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ab/>
      </w:r>
      <w:r w:rsidRPr="002A5085">
        <w:rPr>
          <w:rFonts w:ascii="Cambria" w:eastAsia="Batang" w:hAnsi="Cambria"/>
          <w:sz w:val="22"/>
          <w:szCs w:val="22"/>
          <w:lang w:eastAsia="ko-KR"/>
        </w:rPr>
        <w:tab/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ab/>
      </w:r>
      <w:r w:rsidRPr="002A5085">
        <w:rPr>
          <w:rFonts w:ascii="Cambria" w:eastAsia="Batang" w:hAnsi="Cambria"/>
          <w:b/>
          <w:sz w:val="22"/>
          <w:szCs w:val="22"/>
          <w:lang w:eastAsia="ko-KR"/>
        </w:rPr>
        <w:tab/>
      </w:r>
    </w:p>
    <w:p w14:paraId="503EAC26" w14:textId="77777777" w:rsidR="0021170C" w:rsidRPr="002A5085" w:rsidRDefault="0021170C" w:rsidP="0021170C">
      <w:pPr>
        <w:ind w:left="546"/>
        <w:jc w:val="both"/>
        <w:rPr>
          <w:rFonts w:ascii="Cambria" w:eastAsia="Batang" w:hAnsi="Cambria"/>
          <w:b/>
          <w:sz w:val="22"/>
          <w:szCs w:val="22"/>
          <w:lang w:eastAsia="ko-KR"/>
        </w:rPr>
      </w:pPr>
    </w:p>
    <w:p w14:paraId="0F5EFCDB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A17293C" w14:textId="77777777" w:rsidR="0021170C" w:rsidRPr="002A5085" w:rsidRDefault="0021170C" w:rsidP="0021170C">
      <w:pPr>
        <w:ind w:left="546"/>
        <w:jc w:val="both"/>
        <w:rPr>
          <w:rFonts w:ascii="Cambria" w:eastAsia="Batang" w:hAnsi="Cambria"/>
          <w:b/>
          <w:sz w:val="22"/>
          <w:szCs w:val="22"/>
          <w:lang w:eastAsia="ko-KR"/>
        </w:rPr>
      </w:pPr>
    </w:p>
    <w:p w14:paraId="7595CE2B" w14:textId="77777777" w:rsidR="0021170C" w:rsidRPr="002A5085" w:rsidRDefault="0021170C" w:rsidP="0021170C">
      <w:pPr>
        <w:ind w:left="546"/>
        <w:jc w:val="both"/>
        <w:rPr>
          <w:rFonts w:ascii="Cambria" w:eastAsia="Batang" w:hAnsi="Cambria"/>
          <w:b/>
          <w:sz w:val="22"/>
          <w:szCs w:val="22"/>
          <w:lang w:eastAsia="ko-KR"/>
        </w:rPr>
      </w:pPr>
    </w:p>
    <w:p w14:paraId="0F132CA1" w14:textId="77777777" w:rsidR="0021170C" w:rsidRPr="002A5085" w:rsidRDefault="0021170C" w:rsidP="0021170C">
      <w:pPr>
        <w:tabs>
          <w:tab w:val="left" w:pos="1753"/>
        </w:tabs>
        <w:jc w:val="both"/>
        <w:rPr>
          <w:rFonts w:ascii="Cambria" w:eastAsia="Batang" w:hAnsi="Cambria"/>
          <w:sz w:val="22"/>
          <w:szCs w:val="22"/>
          <w:lang w:eastAsia="ko-KR"/>
        </w:rPr>
      </w:pPr>
      <w:r w:rsidRPr="002A5085">
        <w:rPr>
          <w:rFonts w:ascii="Cambria" w:eastAsia="Batang" w:hAnsi="Cambria"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.........................................................................................................................................................................................................</w:t>
      </w:r>
    </w:p>
    <w:commentRangeEnd w:id="0"/>
    <w:p w14:paraId="6DA3CA44" w14:textId="77777777" w:rsidR="0021170C" w:rsidRPr="002A5085" w:rsidRDefault="00E8323E" w:rsidP="0021170C">
      <w:pPr>
        <w:ind w:left="546"/>
        <w:jc w:val="both"/>
        <w:rPr>
          <w:rFonts w:ascii="Cambria" w:eastAsia="Batang" w:hAnsi="Cambria"/>
          <w:b/>
          <w:sz w:val="22"/>
          <w:szCs w:val="22"/>
          <w:lang w:eastAsia="ko-KR"/>
        </w:rPr>
      </w:pPr>
      <w:r>
        <w:rPr>
          <w:rStyle w:val="Odkaznakomentr"/>
        </w:rPr>
        <w:commentReference w:id="0"/>
      </w:r>
    </w:p>
    <w:p w14:paraId="3F93923B" w14:textId="5BD93586" w:rsidR="0021170C" w:rsidRPr="009478ED" w:rsidRDefault="009478ED" w:rsidP="009478ED">
      <w:pPr>
        <w:rPr>
          <w:rFonts w:ascii="Cambria" w:eastAsia="Batang" w:hAnsi="Cambria"/>
          <w:sz w:val="22"/>
          <w:szCs w:val="22"/>
          <w:lang w:eastAsia="ko-KR"/>
        </w:rPr>
      </w:pPr>
      <w:r w:rsidRPr="009478ED">
        <w:rPr>
          <w:rFonts w:ascii="Cambria" w:eastAsia="Batang" w:hAnsi="Cambria"/>
          <w:sz w:val="22"/>
          <w:szCs w:val="22"/>
          <w:lang w:eastAsia="ko-KR"/>
        </w:rPr>
        <w:t>(ďalej len ako „zverený predmet“)</w:t>
      </w:r>
    </w:p>
    <w:p w14:paraId="12A67151" w14:textId="77777777" w:rsidR="009478ED" w:rsidRPr="002A5085" w:rsidRDefault="009478ED" w:rsidP="0021170C">
      <w:pPr>
        <w:ind w:left="546"/>
        <w:jc w:val="center"/>
        <w:rPr>
          <w:rFonts w:ascii="Cambria" w:eastAsia="Batang" w:hAnsi="Cambria"/>
          <w:b/>
          <w:sz w:val="22"/>
          <w:szCs w:val="22"/>
          <w:highlight w:val="yellow"/>
          <w:lang w:eastAsia="ko-KR"/>
        </w:rPr>
      </w:pPr>
    </w:p>
    <w:p w14:paraId="1B5DC145" w14:textId="572075A8" w:rsidR="0021170C" w:rsidRDefault="0021170C" w:rsidP="00D62727">
      <w:pPr>
        <w:jc w:val="both"/>
        <w:rPr>
          <w:rFonts w:ascii="Cambria" w:hAnsi="Cambria"/>
          <w:sz w:val="22"/>
          <w:szCs w:val="22"/>
        </w:rPr>
      </w:pPr>
      <w:r w:rsidRPr="002A5085">
        <w:rPr>
          <w:rFonts w:ascii="Cambria" w:hAnsi="Cambria"/>
          <w:sz w:val="22"/>
          <w:szCs w:val="22"/>
        </w:rPr>
        <w:t>Zamestnanec zodpovedá za stratu</w:t>
      </w:r>
      <w:r w:rsidR="00D62727" w:rsidRPr="002A5085">
        <w:rPr>
          <w:rFonts w:ascii="Cambria" w:hAnsi="Cambria"/>
          <w:sz w:val="22"/>
          <w:szCs w:val="22"/>
        </w:rPr>
        <w:t xml:space="preserve"> </w:t>
      </w:r>
      <w:r w:rsidRPr="002A5085">
        <w:rPr>
          <w:rFonts w:ascii="Cambria" w:hAnsi="Cambria"/>
          <w:sz w:val="22"/>
          <w:szCs w:val="22"/>
        </w:rPr>
        <w:t>zvereného predmetu. Zamestnanec sa zbaví zodpovednosti úplne alebo sčasti, iba v  prípade,  ak sa preukáže, že strata vznikla úplne alebo sčasti bez jeho zavinenia.</w:t>
      </w:r>
    </w:p>
    <w:p w14:paraId="237CFC1E" w14:textId="77777777" w:rsidR="00E8323E" w:rsidRDefault="00E8323E" w:rsidP="00D62727">
      <w:pPr>
        <w:jc w:val="both"/>
        <w:rPr>
          <w:rFonts w:ascii="Cambria" w:hAnsi="Cambria"/>
          <w:sz w:val="22"/>
          <w:szCs w:val="22"/>
        </w:rPr>
      </w:pPr>
    </w:p>
    <w:p w14:paraId="2EF111E4" w14:textId="640542D5" w:rsidR="00027A36" w:rsidRDefault="00027A36" w:rsidP="00D62727">
      <w:pPr>
        <w:jc w:val="both"/>
        <w:rPr>
          <w:rFonts w:ascii="Cambria" w:hAnsi="Cambria"/>
          <w:sz w:val="22"/>
          <w:szCs w:val="22"/>
        </w:rPr>
      </w:pPr>
      <w:r w:rsidRPr="009478ED">
        <w:rPr>
          <w:rFonts w:ascii="Cambria" w:hAnsi="Cambria"/>
          <w:sz w:val="22"/>
          <w:szCs w:val="22"/>
          <w:highlight w:val="yellow"/>
        </w:rPr>
        <w:t xml:space="preserve">Zamestnávateľ sa po dohode so zástupcami zamestnancov dohodol, že zamestnanec je povinný do 5 dní od podpisu tohto potvrdenia dať poistiť zverený predmet pre prípad straty alebo zničenia. Zamestnanec je povinný na výzvu zamestnávateľa </w:t>
      </w:r>
      <w:r w:rsidR="00FD51EA">
        <w:rPr>
          <w:rFonts w:ascii="Cambria" w:hAnsi="Cambria"/>
          <w:sz w:val="22"/>
          <w:szCs w:val="22"/>
          <w:highlight w:val="yellow"/>
        </w:rPr>
        <w:t xml:space="preserve">do 3 dní </w:t>
      </w:r>
      <w:r w:rsidR="009478ED" w:rsidRPr="009478ED">
        <w:rPr>
          <w:rFonts w:ascii="Cambria" w:hAnsi="Cambria"/>
          <w:sz w:val="22"/>
          <w:szCs w:val="22"/>
          <w:highlight w:val="yellow"/>
        </w:rPr>
        <w:t>predložiť dokumenty preukazujúce poistenie zvereného predmetu.</w:t>
      </w:r>
      <w:r w:rsidR="009478ED">
        <w:rPr>
          <w:rFonts w:ascii="Cambria" w:hAnsi="Cambria"/>
          <w:sz w:val="22"/>
          <w:szCs w:val="22"/>
        </w:rPr>
        <w:t xml:space="preserve"> </w:t>
      </w:r>
    </w:p>
    <w:p w14:paraId="209340A8" w14:textId="77777777" w:rsidR="009478ED" w:rsidRDefault="009478ED" w:rsidP="00D62727">
      <w:pPr>
        <w:jc w:val="both"/>
        <w:rPr>
          <w:rFonts w:ascii="Cambria" w:hAnsi="Cambria"/>
          <w:sz w:val="22"/>
          <w:szCs w:val="22"/>
        </w:rPr>
      </w:pPr>
    </w:p>
    <w:p w14:paraId="226FDC59" w14:textId="4BB02821" w:rsidR="009478ED" w:rsidRDefault="009478ED" w:rsidP="00D62727">
      <w:pPr>
        <w:jc w:val="both"/>
        <w:rPr>
          <w:rFonts w:ascii="Cambria" w:hAnsi="Cambria"/>
          <w:sz w:val="22"/>
          <w:szCs w:val="22"/>
        </w:rPr>
      </w:pPr>
      <w:r w:rsidRPr="009478ED">
        <w:rPr>
          <w:rFonts w:ascii="Cambria" w:hAnsi="Cambria"/>
          <w:sz w:val="22"/>
          <w:szCs w:val="22"/>
          <w:highlight w:val="yellow"/>
        </w:rPr>
        <w:t xml:space="preserve">Zamestnávateľ sa po dohode so zástupcami zamestnancov dohodol, že zverený predmet </w:t>
      </w:r>
      <w:r w:rsidR="00FD51EA">
        <w:rPr>
          <w:rFonts w:ascii="Cambria" w:hAnsi="Cambria"/>
          <w:sz w:val="22"/>
          <w:szCs w:val="22"/>
          <w:highlight w:val="yellow"/>
        </w:rPr>
        <w:t>poistí</w:t>
      </w:r>
      <w:r w:rsidRPr="009478ED">
        <w:rPr>
          <w:rFonts w:ascii="Cambria" w:hAnsi="Cambria"/>
          <w:sz w:val="22"/>
          <w:szCs w:val="22"/>
          <w:highlight w:val="yellow"/>
        </w:rPr>
        <w:t xml:space="preserve"> pre prípad straty alebo zničenia.</w:t>
      </w:r>
      <w:r>
        <w:rPr>
          <w:rFonts w:ascii="Cambria" w:hAnsi="Cambria"/>
          <w:sz w:val="22"/>
          <w:szCs w:val="22"/>
        </w:rPr>
        <w:t xml:space="preserve"> </w:t>
      </w:r>
    </w:p>
    <w:p w14:paraId="35AA1894" w14:textId="77777777" w:rsidR="00E8323E" w:rsidRPr="002A5085" w:rsidRDefault="00E8323E">
      <w:pPr>
        <w:rPr>
          <w:rFonts w:ascii="Cambria" w:hAnsi="Cambria"/>
          <w:color w:val="FF0000"/>
          <w:sz w:val="22"/>
          <w:szCs w:val="22"/>
        </w:rPr>
      </w:pPr>
    </w:p>
    <w:p w14:paraId="2D2E4949" w14:textId="77777777" w:rsidR="00D62727" w:rsidRPr="002A5085" w:rsidRDefault="00D62727">
      <w:pPr>
        <w:rPr>
          <w:rFonts w:ascii="Cambria" w:hAnsi="Cambria"/>
          <w:color w:val="FF0000"/>
          <w:sz w:val="22"/>
          <w:szCs w:val="22"/>
        </w:rPr>
      </w:pPr>
    </w:p>
    <w:p w14:paraId="33A5FAB8" w14:textId="77777777" w:rsidR="00E8323E" w:rsidRPr="00D62BE8" w:rsidRDefault="00E8323E" w:rsidP="00E8323E">
      <w:pPr>
        <w:tabs>
          <w:tab w:val="left" w:pos="426"/>
          <w:tab w:val="left" w:pos="3993"/>
          <w:tab w:val="left" w:pos="4962"/>
        </w:tabs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D62BE8">
        <w:rPr>
          <w:rFonts w:ascii="Georgia" w:hAnsi="Georgia"/>
          <w:sz w:val="22"/>
          <w:szCs w:val="22"/>
        </w:rPr>
        <w:t xml:space="preserve">V </w:t>
      </w:r>
      <w:r w:rsidRPr="00D62BE8">
        <w:rPr>
          <w:rFonts w:ascii="Georgia" w:hAnsi="Georgia"/>
          <w:sz w:val="22"/>
          <w:szCs w:val="22"/>
          <w:highlight w:val="yellow"/>
        </w:rPr>
        <w:t>...................</w:t>
      </w:r>
      <w:r w:rsidRPr="00D62BE8">
        <w:rPr>
          <w:rFonts w:ascii="Georgia" w:hAnsi="Georgia"/>
          <w:sz w:val="22"/>
          <w:szCs w:val="22"/>
        </w:rPr>
        <w:t xml:space="preserve"> dňa </w:t>
      </w:r>
      <w:r w:rsidRPr="00D62BE8">
        <w:rPr>
          <w:rFonts w:ascii="Georgia" w:hAnsi="Georgia"/>
          <w:sz w:val="22"/>
          <w:szCs w:val="22"/>
          <w:highlight w:val="yellow"/>
        </w:rPr>
        <w:t>..................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  <w:t xml:space="preserve">V </w:t>
      </w:r>
      <w:r w:rsidRPr="00D62BE8">
        <w:rPr>
          <w:rFonts w:ascii="Georgia" w:hAnsi="Georgia"/>
          <w:sz w:val="22"/>
          <w:szCs w:val="22"/>
          <w:highlight w:val="yellow"/>
        </w:rPr>
        <w:t>...................</w:t>
      </w:r>
      <w:r w:rsidRPr="00D62BE8">
        <w:rPr>
          <w:rFonts w:ascii="Georgia" w:hAnsi="Georgia"/>
          <w:sz w:val="22"/>
          <w:szCs w:val="22"/>
        </w:rPr>
        <w:t xml:space="preserve"> dňa </w:t>
      </w:r>
      <w:r w:rsidRPr="00D62BE8">
        <w:rPr>
          <w:rFonts w:ascii="Georgia" w:hAnsi="Georgia"/>
          <w:sz w:val="22"/>
          <w:szCs w:val="22"/>
          <w:highlight w:val="yellow"/>
        </w:rPr>
        <w:t>..................</w:t>
      </w:r>
    </w:p>
    <w:p w14:paraId="019034F2" w14:textId="77777777" w:rsidR="00E8323E" w:rsidRPr="00D62BE8" w:rsidRDefault="00E8323E" w:rsidP="00E8323E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44BE210" w14:textId="77777777" w:rsidR="00E8323E" w:rsidRPr="00D62BE8" w:rsidRDefault="00E8323E" w:rsidP="00E8323E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E2C317E" w14:textId="77777777" w:rsidR="00E8323E" w:rsidRPr="00D62BE8" w:rsidRDefault="00E8323E" w:rsidP="00E8323E">
      <w:pPr>
        <w:tabs>
          <w:tab w:val="left" w:pos="426"/>
          <w:tab w:val="left" w:pos="1122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0737E29" w14:textId="77777777" w:rsidR="00E8323E" w:rsidRPr="00D62BE8" w:rsidRDefault="00E8323E" w:rsidP="00E8323E">
      <w:pPr>
        <w:tabs>
          <w:tab w:val="left" w:pos="426"/>
          <w:tab w:val="left" w:pos="4962"/>
        </w:tabs>
        <w:spacing w:line="276" w:lineRule="auto"/>
        <w:ind w:left="561" w:hanging="135"/>
        <w:jc w:val="both"/>
        <w:rPr>
          <w:rFonts w:ascii="Georgia" w:hAnsi="Georgia"/>
          <w:b/>
          <w:sz w:val="22"/>
          <w:szCs w:val="22"/>
        </w:rPr>
      </w:pPr>
      <w:r w:rsidRPr="00D62BE8">
        <w:rPr>
          <w:rFonts w:ascii="Georgia" w:hAnsi="Georgia"/>
          <w:sz w:val="22"/>
          <w:szCs w:val="22"/>
        </w:rPr>
        <w:t>...................................................</w:t>
      </w:r>
      <w:r w:rsidRPr="00D62BE8">
        <w:rPr>
          <w:rFonts w:ascii="Georgia" w:hAnsi="Georgia"/>
          <w:sz w:val="22"/>
          <w:szCs w:val="22"/>
        </w:rPr>
        <w:tab/>
        <w:t>....................................................</w:t>
      </w:r>
    </w:p>
    <w:p w14:paraId="51E656F3" w14:textId="36E74792" w:rsidR="006F5A28" w:rsidRPr="002A5085" w:rsidRDefault="00E8323E" w:rsidP="00E8323E">
      <w:pPr>
        <w:tabs>
          <w:tab w:val="left" w:pos="426"/>
          <w:tab w:val="left" w:pos="3993"/>
          <w:tab w:val="left" w:pos="4962"/>
        </w:tabs>
        <w:spacing w:line="276" w:lineRule="auto"/>
        <w:ind w:left="426"/>
        <w:jc w:val="both"/>
      </w:pPr>
      <w:r w:rsidRPr="00D62BE8">
        <w:rPr>
          <w:rFonts w:ascii="Georgia" w:hAnsi="Georgia"/>
          <w:sz w:val="22"/>
          <w:szCs w:val="22"/>
        </w:rPr>
        <w:t xml:space="preserve">         </w:t>
      </w:r>
      <w:r w:rsidR="009478ED">
        <w:rPr>
          <w:rFonts w:ascii="Georgia" w:hAnsi="Georgia"/>
          <w:sz w:val="22"/>
          <w:szCs w:val="22"/>
        </w:rPr>
        <w:t xml:space="preserve">    </w:t>
      </w:r>
      <w:r w:rsidRPr="00D62BE8">
        <w:rPr>
          <w:rFonts w:ascii="Georgia" w:hAnsi="Georgia"/>
          <w:sz w:val="22"/>
          <w:szCs w:val="22"/>
        </w:rPr>
        <w:t>Zamestnávateľ</w:t>
      </w:r>
      <w:r w:rsidRPr="00D62BE8">
        <w:rPr>
          <w:rFonts w:ascii="Georgia" w:hAnsi="Georgia"/>
          <w:sz w:val="22"/>
          <w:szCs w:val="22"/>
        </w:rPr>
        <w:tab/>
      </w:r>
      <w:r w:rsidRPr="00D62BE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</w:t>
      </w:r>
      <w:r w:rsidRPr="00D62BE8">
        <w:rPr>
          <w:rFonts w:ascii="Georgia" w:hAnsi="Georgia"/>
          <w:sz w:val="22"/>
          <w:szCs w:val="22"/>
        </w:rPr>
        <w:t>Zamestnanec</w:t>
      </w:r>
    </w:p>
    <w:sectPr w:rsidR="006F5A28" w:rsidRPr="002A5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1-03T11:44:00Z" w:initials="RF">
    <w:p w14:paraId="476617E7" w14:textId="2CBD4181" w:rsidR="00E8323E" w:rsidRPr="00E8323E" w:rsidRDefault="00E8323E" w:rsidP="00D559F7">
      <w:pPr>
        <w:pStyle w:val="Textkomentra"/>
        <w:jc w:val="both"/>
        <w:rPr>
          <w:rFonts w:ascii="Georgia" w:hAnsi="Georgia"/>
          <w:sz w:val="22"/>
          <w:szCs w:val="22"/>
        </w:rPr>
      </w:pPr>
      <w:r w:rsidRPr="00E8323E">
        <w:rPr>
          <w:rStyle w:val="Odkaznakomentr"/>
          <w:rFonts w:ascii="Georgia" w:hAnsi="Georgia"/>
          <w:sz w:val="22"/>
          <w:szCs w:val="22"/>
        </w:rPr>
        <w:annotationRef/>
      </w:r>
      <w:r w:rsidRPr="00E8323E">
        <w:rPr>
          <w:rFonts w:ascii="Georgia" w:hAnsi="Georgia"/>
          <w:sz w:val="22"/>
          <w:szCs w:val="22"/>
        </w:rPr>
        <w:t xml:space="preserve">Zákonník práce hovorí o tom, že má ísť o </w:t>
      </w:r>
      <w:r w:rsidRPr="00E8323E">
        <w:rPr>
          <w:rFonts w:ascii="Georgia" w:eastAsiaTheme="minorHAnsi" w:hAnsi="Georgia" w:cs="Arial"/>
          <w:sz w:val="22"/>
          <w:szCs w:val="22"/>
          <w:lang w:eastAsia="en-US"/>
        </w:rPr>
        <w:t xml:space="preserve">nástroje, ochranné pracovné prostriedky či iné podobné predmety. </w:t>
      </w:r>
      <w:r w:rsidR="009478ED">
        <w:rPr>
          <w:rFonts w:ascii="Georgia" w:eastAsiaTheme="minorHAnsi" w:hAnsi="Georgia" w:cs="Arial"/>
          <w:sz w:val="22"/>
          <w:szCs w:val="22"/>
          <w:lang w:eastAsia="en-US"/>
        </w:rPr>
        <w:t xml:space="preserve">Ak ide o hotovosť, tovar, iné ceniny a hodnoty určené na obeh, vtedy je potrebné použiť dohodu o hmotnej zodpovednosti.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617E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44BE0" w14:textId="77777777" w:rsidR="008A6800" w:rsidRDefault="008A6800" w:rsidP="00CC1842">
      <w:r>
        <w:separator/>
      </w:r>
    </w:p>
  </w:endnote>
  <w:endnote w:type="continuationSeparator" w:id="0">
    <w:p w14:paraId="445DC75D" w14:textId="77777777" w:rsidR="008A6800" w:rsidRDefault="008A6800" w:rsidP="00CC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0C67D" w14:textId="77777777" w:rsidR="001543F2" w:rsidRDefault="001543F2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7DAF8" w14:textId="0E0B3D95" w:rsidR="00CC1842" w:rsidRPr="002869F4" w:rsidRDefault="002869F4" w:rsidP="001543F2">
    <w:pPr>
      <w:pStyle w:val="Pta"/>
      <w:jc w:val="both"/>
      <w:rPr>
        <w:i/>
        <w:sz w:val="16"/>
        <w:szCs w:val="16"/>
      </w:rPr>
    </w:pPr>
    <w:bookmarkStart w:id="1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1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2420" w14:textId="77777777" w:rsidR="001543F2" w:rsidRDefault="001543F2">
    <w:pPr>
      <w:pStyle w:val="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503CE" w14:textId="77777777" w:rsidR="008A6800" w:rsidRDefault="008A6800" w:rsidP="00CC1842">
      <w:r>
        <w:separator/>
      </w:r>
    </w:p>
  </w:footnote>
  <w:footnote w:type="continuationSeparator" w:id="0">
    <w:p w14:paraId="4A359F9E" w14:textId="77777777" w:rsidR="008A6800" w:rsidRDefault="008A6800" w:rsidP="00CC1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4873" w14:textId="77777777" w:rsidR="001543F2" w:rsidRDefault="001543F2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F6C2" w14:textId="77777777" w:rsidR="001543F2" w:rsidRDefault="001543F2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6AF0E" w14:textId="77777777" w:rsidR="001543F2" w:rsidRDefault="001543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0C"/>
    <w:rsid w:val="00027A36"/>
    <w:rsid w:val="00103240"/>
    <w:rsid w:val="001543F2"/>
    <w:rsid w:val="0021170C"/>
    <w:rsid w:val="002869F4"/>
    <w:rsid w:val="002A5085"/>
    <w:rsid w:val="003F4FA0"/>
    <w:rsid w:val="00416A40"/>
    <w:rsid w:val="00552CD0"/>
    <w:rsid w:val="005770DB"/>
    <w:rsid w:val="006F5A28"/>
    <w:rsid w:val="008A6800"/>
    <w:rsid w:val="009478ED"/>
    <w:rsid w:val="00CC1842"/>
    <w:rsid w:val="00D559F7"/>
    <w:rsid w:val="00D62727"/>
    <w:rsid w:val="00E72430"/>
    <w:rsid w:val="00E8323E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FBBA"/>
  <w15:chartTrackingRefBased/>
  <w15:docId w15:val="{5380B3C3-F492-4FD9-977D-53DEDBFC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2117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1170C"/>
  </w:style>
  <w:style w:type="character" w:styleId="Odkaznakomentr">
    <w:name w:val="annotation reference"/>
    <w:basedOn w:val="Predvolenpsmoodseku"/>
    <w:uiPriority w:val="99"/>
    <w:semiHidden/>
    <w:unhideWhenUsed/>
    <w:rsid w:val="00E8323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23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2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23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23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23E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23E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C18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8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C18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84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AKVS</dc:creator>
  <cp:keywords/>
  <dc:description/>
  <cp:lastModifiedBy>JUDr. Roman Frnčo</cp:lastModifiedBy>
  <cp:revision>10</cp:revision>
  <dcterms:created xsi:type="dcterms:W3CDTF">2016-09-23T13:30:00Z</dcterms:created>
  <dcterms:modified xsi:type="dcterms:W3CDTF">2016-12-21T23:06:00Z</dcterms:modified>
</cp:coreProperties>
</file>